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4579" w14:textId="77777777" w:rsidR="008317C8" w:rsidRDefault="008317C8" w:rsidP="004A1146">
      <w:pPr>
        <w:pStyle w:val="Heading1"/>
        <w:spacing w:before="240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14:paraId="58FD1C9B" w14:textId="5A42FD3F" w:rsidR="008317C8" w:rsidRDefault="002A728C" w:rsidP="008317C8">
      <w:pPr>
        <w:pStyle w:val="Heading2"/>
        <w:jc w:val="center"/>
      </w:pPr>
      <w:r>
        <w:t>Hawke Frontier ED</w:t>
      </w:r>
      <w:bookmarkStart w:id="0" w:name="_GoBack"/>
      <w:bookmarkEnd w:id="0"/>
      <w:r>
        <w:t xml:space="preserve"> X 10</w:t>
      </w:r>
      <w:r w:rsidR="00CE0D97">
        <w:t>x32 Binoculars</w:t>
      </w:r>
    </w:p>
    <w:p w14:paraId="013F447F" w14:textId="77777777" w:rsidR="008317C8" w:rsidRDefault="008317C8" w:rsidP="008317C8"/>
    <w:p w14:paraId="4ED2F6DE" w14:textId="0E558854" w:rsidR="00CE580E" w:rsidRDefault="00CE580E" w:rsidP="00CE580E">
      <w:pPr>
        <w:pStyle w:val="Heading2"/>
      </w:pPr>
      <w:r>
        <w:t>Imaging</w:t>
      </w:r>
    </w:p>
    <w:p w14:paraId="5A34FCA3" w14:textId="3E92A3EF" w:rsidR="007315C0" w:rsidRPr="007315C0" w:rsidRDefault="007315C0" w:rsidP="00CE580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Power: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="00275759">
        <w:rPr>
          <w:rFonts w:ascii="Arial" w:eastAsia="Times New Roman" w:hAnsi="Arial" w:cs="Times New Roman"/>
          <w:color w:val="58595B"/>
          <w:spacing w:val="8"/>
          <w:lang w:val="en-GB"/>
        </w:rPr>
        <w:t>10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×</w:t>
      </w:r>
    </w:p>
    <w:p w14:paraId="7898316C" w14:textId="06B3A962" w:rsidR="007315C0" w:rsidRPr="007315C0" w:rsidRDefault="007315C0" w:rsidP="00CE580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Objective: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32mm</w:t>
      </w:r>
    </w:p>
    <w:p w14:paraId="65209DA3" w14:textId="03BA2B3C" w:rsidR="007315C0" w:rsidRPr="007315C0" w:rsidRDefault="007315C0" w:rsidP="00CE580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Lens Coating: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Fully Multi-Coated (FMC)</w:t>
      </w:r>
    </w:p>
    <w:p w14:paraId="6644939A" w14:textId="3BC37C9B" w:rsidR="00CE580E" w:rsidRDefault="007315C0" w:rsidP="005B1593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Field of View: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m @1000m / </w:t>
      </w:r>
      <w:proofErr w:type="spellStart"/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ft</w:t>
      </w:r>
      <w:proofErr w:type="spellEnd"/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@1000yds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="00275759">
        <w:rPr>
          <w:rFonts w:ascii="Arial" w:eastAsia="Times New Roman" w:hAnsi="Arial" w:cs="Times New Roman"/>
          <w:color w:val="58595B"/>
          <w:spacing w:val="8"/>
          <w:lang w:val="en-GB"/>
        </w:rPr>
        <w:t>108</w:t>
      </w:r>
      <w:r w:rsidR="00E610FA">
        <w:rPr>
          <w:rFonts w:ascii="Arial" w:eastAsia="Times New Roman" w:hAnsi="Arial" w:cs="Times New Roman"/>
          <w:color w:val="58595B"/>
          <w:spacing w:val="8"/>
          <w:lang w:val="en-GB"/>
        </w:rPr>
        <w:t>m / 324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ft</w:t>
      </w:r>
    </w:p>
    <w:p w14:paraId="468D059F" w14:textId="70D728BC" w:rsidR="00CE580E" w:rsidRDefault="007315C0" w:rsidP="005B1593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Close Focus: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="00E610FA">
        <w:rPr>
          <w:rFonts w:ascii="Arial" w:eastAsia="Times New Roman" w:hAnsi="Arial" w:cs="Times New Roman"/>
          <w:color w:val="58595B"/>
          <w:spacing w:val="8"/>
          <w:lang w:val="en-GB"/>
        </w:rPr>
        <w:t>3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 xml:space="preserve">m / </w:t>
      </w:r>
      <w:r w:rsidR="00E610FA">
        <w:rPr>
          <w:rFonts w:ascii="Arial" w:eastAsia="Times New Roman" w:hAnsi="Arial" w:cs="Times New Roman"/>
          <w:color w:val="58595B"/>
          <w:spacing w:val="8"/>
          <w:lang w:val="en-GB"/>
        </w:rPr>
        <w:t>9.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8ft</w:t>
      </w:r>
    </w:p>
    <w:p w14:paraId="652867E0" w14:textId="72B68264" w:rsidR="007315C0" w:rsidRDefault="007315C0" w:rsidP="005B1593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Eye relief:</w:t>
      </w:r>
      <w:r w:rsidR="00E610FA">
        <w:rPr>
          <w:rFonts w:ascii="Arial" w:eastAsia="Times New Roman" w:hAnsi="Arial" w:cs="Times New Roman"/>
          <w:b/>
          <w:color w:val="58595B"/>
          <w:spacing w:val="8"/>
          <w:lang w:val="en-GB"/>
        </w:rPr>
        <w:t xml:space="preserve"> </w:t>
      </w:r>
      <w:r w:rsidR="00E610FA">
        <w:rPr>
          <w:rFonts w:ascii="Arial" w:eastAsia="Times New Roman" w:hAnsi="Arial" w:cs="Times New Roman"/>
          <w:color w:val="58595B"/>
          <w:spacing w:val="8"/>
          <w:lang w:val="en-GB"/>
        </w:rPr>
        <w:t>15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mm / 0.6″</w:t>
      </w:r>
    </w:p>
    <w:p w14:paraId="3BA44D62" w14:textId="5038ABFE" w:rsidR="00057322" w:rsidRDefault="00057322" w:rsidP="00057322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Exit Pupil: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="00A6237F">
        <w:rPr>
          <w:rFonts w:ascii="Arial" w:eastAsia="Times New Roman" w:hAnsi="Arial" w:cs="Times New Roman"/>
          <w:color w:val="58595B"/>
          <w:spacing w:val="8"/>
          <w:lang w:val="en-GB"/>
        </w:rPr>
        <w:t>3.2mm / 0.13</w:t>
      </w:r>
      <w:r w:rsidRPr="002A5A7E">
        <w:rPr>
          <w:rFonts w:ascii="Arial" w:eastAsia="Times New Roman" w:hAnsi="Arial" w:cs="Times New Roman"/>
          <w:color w:val="58595B"/>
          <w:spacing w:val="8"/>
          <w:lang w:val="en-GB"/>
        </w:rPr>
        <w:t>″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</w:p>
    <w:p w14:paraId="29397914" w14:textId="77777777" w:rsidR="00057322" w:rsidRDefault="00057322" w:rsidP="00057322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Prism Type: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2A5A7E">
        <w:rPr>
          <w:rFonts w:ascii="Arial" w:eastAsia="Times New Roman" w:hAnsi="Arial" w:cs="Times New Roman"/>
          <w:color w:val="58595B"/>
          <w:spacing w:val="8"/>
          <w:lang w:val="en-GB"/>
        </w:rPr>
        <w:t>Dielectric Mirror Coating</w:t>
      </w:r>
    </w:p>
    <w:p w14:paraId="1CE6AAE4" w14:textId="77777777" w:rsidR="00057322" w:rsidRDefault="00057322" w:rsidP="00057322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proofErr w:type="spellStart"/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Interpupillary</w:t>
      </w:r>
      <w:proofErr w:type="spellEnd"/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 xml:space="preserve"> Distance: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2A5A7E">
        <w:rPr>
          <w:rFonts w:ascii="Arial" w:eastAsia="Times New Roman" w:hAnsi="Arial" w:cs="Times New Roman"/>
          <w:color w:val="58595B"/>
          <w:spacing w:val="8"/>
          <w:lang w:val="en-GB"/>
        </w:rPr>
        <w:t>56-74mm / 2.2-2.9″</w:t>
      </w:r>
    </w:p>
    <w:p w14:paraId="673AD214" w14:textId="4514E676" w:rsidR="005B1593" w:rsidRDefault="00057322" w:rsidP="005B1593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Dioptre System: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2A5A7E">
        <w:rPr>
          <w:rFonts w:ascii="Arial" w:eastAsia="Times New Roman" w:hAnsi="Arial" w:cs="Times New Roman"/>
          <w:color w:val="58595B"/>
          <w:spacing w:val="8"/>
          <w:lang w:val="en-GB"/>
        </w:rPr>
        <w:t>Right Eye</w:t>
      </w:r>
    </w:p>
    <w:p w14:paraId="7671C43D" w14:textId="0582554B" w:rsidR="005B1593" w:rsidRDefault="005B1593" w:rsidP="005B1593">
      <w:pPr>
        <w:pStyle w:val="Heading2"/>
        <w:rPr>
          <w:lang w:val="en-GB"/>
        </w:rPr>
      </w:pPr>
      <w:r>
        <w:rPr>
          <w:lang w:val="en-GB"/>
        </w:rPr>
        <w:t>General</w:t>
      </w:r>
    </w:p>
    <w:p w14:paraId="5F0706F0" w14:textId="44E6D54B" w:rsidR="00CE580E" w:rsidRDefault="005B1593" w:rsidP="005B1593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Dimensions</w:t>
      </w:r>
      <w:r w:rsidR="007315C0"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="007315C0" w:rsidRPr="007315C0">
        <w:rPr>
          <w:rFonts w:ascii="Arial" w:eastAsia="Times New Roman" w:hAnsi="Arial" w:cs="Times New Roman"/>
          <w:color w:val="58595B"/>
          <w:spacing w:val="8"/>
          <w:lang w:val="en-GB"/>
        </w:rPr>
        <w:t xml:space="preserve">120mm 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x </w:t>
      </w:r>
      <w:r w:rsidR="002A5A7E">
        <w:rPr>
          <w:rFonts w:ascii="Arial" w:eastAsia="Times New Roman" w:hAnsi="Arial" w:cs="Times New Roman"/>
          <w:color w:val="58595B"/>
          <w:spacing w:val="8"/>
          <w:lang w:val="en-GB"/>
        </w:rPr>
        <w:t>118mm</w:t>
      </w:r>
    </w:p>
    <w:p w14:paraId="7210986A" w14:textId="77777777" w:rsidR="00FF25C1" w:rsidRDefault="007315C0" w:rsidP="002A5A7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Weight:</w:t>
      </w:r>
      <w:r w:rsidR="00CE580E"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7315C0">
        <w:rPr>
          <w:rFonts w:ascii="Arial" w:eastAsia="Times New Roman" w:hAnsi="Arial" w:cs="Times New Roman"/>
          <w:color w:val="58595B"/>
          <w:spacing w:val="8"/>
          <w:lang w:val="en-GB"/>
        </w:rPr>
        <w:t>540g / 19oz</w:t>
      </w:r>
    </w:p>
    <w:p w14:paraId="23A7B58E" w14:textId="01B40C07" w:rsidR="002A5A7E" w:rsidRPr="002A5A7E" w:rsidRDefault="002A5A7E" w:rsidP="002A5A7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Eyecups: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</w:t>
      </w:r>
      <w:r w:rsidRPr="002A5A7E">
        <w:rPr>
          <w:rFonts w:ascii="Arial" w:eastAsia="Times New Roman" w:hAnsi="Arial" w:cs="Times New Roman"/>
          <w:color w:val="58595B"/>
          <w:spacing w:val="8"/>
          <w:lang w:val="en-GB"/>
        </w:rPr>
        <w:t>Twist-Up</w:t>
      </w:r>
    </w:p>
    <w:p w14:paraId="76D548DC" w14:textId="133E9FE3" w:rsidR="002A5A7E" w:rsidRPr="002A5A7E" w:rsidRDefault="002A5A7E" w:rsidP="002A5A7E">
      <w:pPr>
        <w:shd w:val="clear" w:color="auto" w:fill="FFFFFF"/>
        <w:rPr>
          <w:rFonts w:ascii="Arial" w:eastAsia="Times New Roman" w:hAnsi="Arial" w:cs="Times New Roman"/>
          <w:color w:val="58595B"/>
          <w:spacing w:val="8"/>
          <w:lang w:val="en-GB"/>
        </w:rPr>
      </w:pPr>
      <w:r w:rsidRPr="00057322">
        <w:rPr>
          <w:rFonts w:ascii="Arial" w:eastAsia="Times New Roman" w:hAnsi="Arial" w:cs="Times New Roman"/>
          <w:b/>
          <w:color w:val="58595B"/>
          <w:spacing w:val="8"/>
          <w:lang w:val="en-GB"/>
        </w:rPr>
        <w:t>Warranty:</w:t>
      </w: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 Hawke Worldwide Warranty</w:t>
      </w:r>
    </w:p>
    <w:p w14:paraId="31D9B114" w14:textId="77777777" w:rsidR="00FF25C1" w:rsidRPr="00057322" w:rsidRDefault="00FF25C1" w:rsidP="00FF25C1">
      <w:pPr>
        <w:shd w:val="clear" w:color="auto" w:fill="FFFFFF"/>
        <w:rPr>
          <w:rFonts w:ascii="Arial" w:hAnsi="Arial" w:cs="Times New Roman"/>
          <w:color w:val="58595B"/>
          <w:spacing w:val="8"/>
          <w:lang w:val="en-GB"/>
        </w:rPr>
      </w:pPr>
      <w:r w:rsidRPr="007315C0">
        <w:rPr>
          <w:rFonts w:ascii="Arial" w:hAnsi="Arial" w:cs="Times New Roman"/>
          <w:color w:val="58595B"/>
          <w:spacing w:val="8"/>
          <w:lang w:val="en-GB"/>
        </w:rPr>
        <w:t>Nitrogen Pu</w:t>
      </w:r>
      <w:r>
        <w:rPr>
          <w:rFonts w:ascii="Arial" w:hAnsi="Arial" w:cs="Times New Roman"/>
          <w:color w:val="58595B"/>
          <w:spacing w:val="8"/>
          <w:lang w:val="en-GB"/>
        </w:rPr>
        <w:t>rged, Waterproof and Fog Proof</w:t>
      </w:r>
    </w:p>
    <w:p w14:paraId="076B0A63" w14:textId="57775B87" w:rsidR="00FF25C1" w:rsidRDefault="00FF25C1" w:rsidP="00FF25C1">
      <w:pPr>
        <w:pStyle w:val="Heading2"/>
        <w:rPr>
          <w:lang w:val="en-GB"/>
        </w:rPr>
      </w:pPr>
      <w:r>
        <w:rPr>
          <w:lang w:val="en-GB"/>
        </w:rPr>
        <w:t>Accessories</w:t>
      </w:r>
    </w:p>
    <w:p w14:paraId="307A1B55" w14:textId="77777777" w:rsidR="00FF25C1" w:rsidRDefault="00FF25C1" w:rsidP="00FF25C1">
      <w:pPr>
        <w:rPr>
          <w:b/>
        </w:rPr>
      </w:pPr>
    </w:p>
    <w:p w14:paraId="18FF271B" w14:textId="4D0427A6" w:rsidR="00FF25C1" w:rsidRPr="00FF25C1" w:rsidRDefault="00FF25C1" w:rsidP="00FF25C1">
      <w:pPr>
        <w:rPr>
          <w:b/>
        </w:rPr>
      </w:pPr>
      <w:r>
        <w:rPr>
          <w:rFonts w:ascii="Arial" w:eastAsia="Times New Roman" w:hAnsi="Arial" w:cs="Times New Roman"/>
          <w:color w:val="58595B"/>
          <w:spacing w:val="8"/>
          <w:lang w:val="en-GB"/>
        </w:rPr>
        <w:t xml:space="preserve">Instruction Manual, Quality Assurance Booklet, </w:t>
      </w:r>
      <w:r w:rsidR="00273221">
        <w:rPr>
          <w:rFonts w:ascii="Arial" w:eastAsia="Times New Roman" w:hAnsi="Arial" w:cs="Times New Roman"/>
          <w:color w:val="58595B"/>
          <w:spacing w:val="8"/>
          <w:lang w:val="en-GB"/>
        </w:rPr>
        <w:t>Lens Cloth, Protective Case, Case Strap, Harness Adaptors, Neck Strap, Objective Lens Covers, Ocular Lens Covers</w:t>
      </w:r>
    </w:p>
    <w:sectPr w:rsidR="00FF25C1" w:rsidRPr="00FF25C1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C86F" w14:textId="77777777" w:rsidR="002A728C" w:rsidRDefault="002A728C" w:rsidP="00892358">
      <w:r>
        <w:separator/>
      </w:r>
    </w:p>
  </w:endnote>
  <w:endnote w:type="continuationSeparator" w:id="0">
    <w:p w14:paraId="39A58C25" w14:textId="77777777" w:rsidR="002A728C" w:rsidRDefault="002A728C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99E8" w14:textId="77777777" w:rsidR="002A728C" w:rsidRDefault="002A728C" w:rsidP="00892358">
      <w:r>
        <w:separator/>
      </w:r>
    </w:p>
  </w:footnote>
  <w:footnote w:type="continuationSeparator" w:id="0">
    <w:p w14:paraId="748B2254" w14:textId="77777777" w:rsidR="002A728C" w:rsidRDefault="002A728C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57ED" w14:textId="77777777" w:rsidR="002A728C" w:rsidRDefault="002A72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543F2"/>
    <w:multiLevelType w:val="multilevel"/>
    <w:tmpl w:val="C1D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8"/>
    <w:rsid w:val="00057322"/>
    <w:rsid w:val="000B5514"/>
    <w:rsid w:val="001C29C1"/>
    <w:rsid w:val="00212CA2"/>
    <w:rsid w:val="00273221"/>
    <w:rsid w:val="00275759"/>
    <w:rsid w:val="002A5A7E"/>
    <w:rsid w:val="002A728C"/>
    <w:rsid w:val="004A1146"/>
    <w:rsid w:val="005B1593"/>
    <w:rsid w:val="007315C0"/>
    <w:rsid w:val="008317C8"/>
    <w:rsid w:val="00892358"/>
    <w:rsid w:val="00A22526"/>
    <w:rsid w:val="00A6237F"/>
    <w:rsid w:val="00A878E5"/>
    <w:rsid w:val="00AA064E"/>
    <w:rsid w:val="00CE0D97"/>
    <w:rsid w:val="00CE580E"/>
    <w:rsid w:val="00E610FA"/>
    <w:rsid w:val="00F65EDE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6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3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37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7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39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05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72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6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7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6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3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3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50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Macintosh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cc102</dc:creator>
  <cp:keywords/>
  <dc:description/>
  <cp:lastModifiedBy>Daniel Merchant-Watkins</cp:lastModifiedBy>
  <cp:revision>2</cp:revision>
  <cp:lastPrinted>2019-01-23T15:40:00Z</cp:lastPrinted>
  <dcterms:created xsi:type="dcterms:W3CDTF">2019-01-23T15:50:00Z</dcterms:created>
  <dcterms:modified xsi:type="dcterms:W3CDTF">2019-01-23T15:50:00Z</dcterms:modified>
</cp:coreProperties>
</file>